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BCB4AF">
      <w:pPr>
        <w:rPr>
          <w:color w:val="000000"/>
        </w:rPr>
      </w:pPr>
      <w:r>
        <w:rPr>
          <w:rFonts w:hint="eastAsia" w:ascii="Calibri" w:hAnsi="Calibri" w:eastAsia="仿宋_GB2312"/>
          <w:b/>
          <w:color w:val="000000"/>
          <w:sz w:val="28"/>
          <w:szCs w:val="28"/>
        </w:rPr>
        <w:t>附件1：</w:t>
      </w:r>
      <w:bookmarkStart w:id="0" w:name="_GoBack"/>
      <w:r>
        <w:rPr>
          <w:rFonts w:hint="eastAsia" w:ascii="Calibri" w:hAnsi="Calibri" w:eastAsia="仿宋_GB2312"/>
          <w:b/>
          <w:color w:val="000000"/>
          <w:sz w:val="28"/>
          <w:szCs w:val="28"/>
        </w:rPr>
        <w:t>招标文件发售登记表</w:t>
      </w:r>
    </w:p>
    <w:bookmarkEnd w:id="0"/>
    <w:tbl>
      <w:tblPr>
        <w:tblStyle w:val="5"/>
        <w:tblpPr w:leftFromText="180" w:rightFromText="180" w:vertAnchor="text" w:horzAnchor="page" w:tblpX="846" w:tblpY="805"/>
        <w:tblOverlap w:val="never"/>
        <w:tblW w:w="148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8"/>
        <w:gridCol w:w="2585"/>
        <w:gridCol w:w="3217"/>
        <w:gridCol w:w="3417"/>
        <w:gridCol w:w="2511"/>
        <w:gridCol w:w="2261"/>
      </w:tblGrid>
      <w:tr w14:paraId="7DF28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3453" w:type="dxa"/>
            <w:gridSpan w:val="2"/>
            <w:noWrap w:val="0"/>
            <w:vAlign w:val="center"/>
          </w:tcPr>
          <w:p w14:paraId="4D69EA53">
            <w:pPr>
              <w:jc w:val="center"/>
              <w:rPr>
                <w:rFonts w:ascii="宋体" w:hAnsi="宋体"/>
                <w:color w:val="000000"/>
                <w:sz w:val="24"/>
              </w:rPr>
            </w:pPr>
            <w:r>
              <w:rPr>
                <w:rFonts w:hint="eastAsia" w:ascii="宋体" w:hAnsi="宋体"/>
                <w:color w:val="000000"/>
                <w:sz w:val="24"/>
              </w:rPr>
              <w:t>招标项目名称</w:t>
            </w:r>
          </w:p>
        </w:tc>
        <w:tc>
          <w:tcPr>
            <w:tcW w:w="6634" w:type="dxa"/>
            <w:gridSpan w:val="2"/>
            <w:noWrap w:val="0"/>
            <w:vAlign w:val="center"/>
          </w:tcPr>
          <w:p w14:paraId="39F53313">
            <w:pPr>
              <w:jc w:val="center"/>
              <w:rPr>
                <w:rFonts w:hint="eastAsia" w:ascii="宋体" w:hAnsi="宋体"/>
                <w:color w:val="000000"/>
                <w:sz w:val="24"/>
              </w:rPr>
            </w:pPr>
            <w:r>
              <w:rPr>
                <w:rFonts w:hint="eastAsia" w:ascii="宋体" w:hAnsi="宋体"/>
                <w:color w:val="000000"/>
                <w:sz w:val="24"/>
              </w:rPr>
              <w:t>2024-2026年九佛沙田秩序维护服务项目</w:t>
            </w:r>
          </w:p>
        </w:tc>
        <w:tc>
          <w:tcPr>
            <w:tcW w:w="2511" w:type="dxa"/>
            <w:noWrap w:val="0"/>
            <w:vAlign w:val="center"/>
          </w:tcPr>
          <w:p w14:paraId="3522F5B4">
            <w:pPr>
              <w:jc w:val="center"/>
              <w:rPr>
                <w:rFonts w:ascii="宋体" w:hAnsi="宋体"/>
                <w:color w:val="000000"/>
                <w:sz w:val="24"/>
              </w:rPr>
            </w:pPr>
            <w:r>
              <w:rPr>
                <w:rFonts w:hint="eastAsia" w:ascii="宋体" w:hAnsi="宋体"/>
                <w:color w:val="000000"/>
                <w:sz w:val="24"/>
              </w:rPr>
              <w:t>购买招标文件日期</w:t>
            </w:r>
          </w:p>
        </w:tc>
        <w:tc>
          <w:tcPr>
            <w:tcW w:w="2261" w:type="dxa"/>
            <w:noWrap w:val="0"/>
            <w:vAlign w:val="center"/>
          </w:tcPr>
          <w:p w14:paraId="55BCE21D">
            <w:pPr>
              <w:jc w:val="center"/>
              <w:rPr>
                <w:rFonts w:ascii="宋体" w:hAnsi="宋体"/>
                <w:color w:val="000000"/>
                <w:sz w:val="24"/>
              </w:rPr>
            </w:pPr>
            <w:r>
              <w:rPr>
                <w:rFonts w:hint="eastAsia" w:ascii="宋体" w:hAnsi="宋体" w:cs="宋体"/>
                <w:color w:val="000000"/>
                <w:sz w:val="24"/>
              </w:rPr>
              <w:t>2024</w:t>
            </w:r>
            <w:r>
              <w:rPr>
                <w:rFonts w:hint="eastAsia" w:ascii="宋体" w:hAnsi="宋体"/>
                <w:color w:val="000000"/>
                <w:sz w:val="24"/>
              </w:rPr>
              <w:t>年  月  日</w:t>
            </w:r>
          </w:p>
        </w:tc>
      </w:tr>
      <w:tr w14:paraId="07588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3453" w:type="dxa"/>
            <w:gridSpan w:val="2"/>
            <w:noWrap w:val="0"/>
            <w:vAlign w:val="center"/>
          </w:tcPr>
          <w:p w14:paraId="7E3B01F9">
            <w:pPr>
              <w:jc w:val="center"/>
              <w:rPr>
                <w:rFonts w:ascii="宋体" w:hAnsi="宋体" w:cs="宋体"/>
                <w:color w:val="000000"/>
                <w:sz w:val="24"/>
              </w:rPr>
            </w:pPr>
            <w:r>
              <w:rPr>
                <w:rFonts w:hint="eastAsia" w:ascii="宋体" w:hAnsi="宋体" w:cs="宋体"/>
                <w:color w:val="000000"/>
                <w:sz w:val="24"/>
              </w:rPr>
              <w:t>项目编号</w:t>
            </w:r>
          </w:p>
        </w:tc>
        <w:tc>
          <w:tcPr>
            <w:tcW w:w="6634" w:type="dxa"/>
            <w:gridSpan w:val="2"/>
            <w:noWrap w:val="0"/>
            <w:vAlign w:val="center"/>
          </w:tcPr>
          <w:p w14:paraId="6C855A6C">
            <w:pPr>
              <w:spacing w:line="400" w:lineRule="exact"/>
              <w:jc w:val="center"/>
              <w:rPr>
                <w:rFonts w:ascii="宋体" w:hAnsi="宋体" w:cs="宋体"/>
                <w:color w:val="000000"/>
                <w:sz w:val="24"/>
              </w:rPr>
            </w:pPr>
          </w:p>
        </w:tc>
        <w:tc>
          <w:tcPr>
            <w:tcW w:w="2511" w:type="dxa"/>
            <w:noWrap w:val="0"/>
            <w:vAlign w:val="center"/>
          </w:tcPr>
          <w:p w14:paraId="0EF0E8C8">
            <w:pPr>
              <w:jc w:val="center"/>
              <w:rPr>
                <w:rFonts w:ascii="宋体" w:hAnsi="宋体" w:cs="宋体"/>
                <w:color w:val="000000"/>
                <w:sz w:val="24"/>
              </w:rPr>
            </w:pPr>
            <w:r>
              <w:rPr>
                <w:rFonts w:hint="eastAsia" w:ascii="宋体" w:hAnsi="宋体" w:cs="宋体"/>
                <w:color w:val="000000"/>
                <w:sz w:val="24"/>
              </w:rPr>
              <w:t>文件价格（元/套）</w:t>
            </w:r>
          </w:p>
        </w:tc>
        <w:tc>
          <w:tcPr>
            <w:tcW w:w="2261" w:type="dxa"/>
            <w:noWrap w:val="0"/>
            <w:vAlign w:val="center"/>
          </w:tcPr>
          <w:p w14:paraId="33477786">
            <w:pPr>
              <w:jc w:val="center"/>
              <w:rPr>
                <w:rFonts w:ascii="宋体" w:hAnsi="宋体" w:cs="宋体"/>
                <w:color w:val="000000"/>
                <w:sz w:val="24"/>
              </w:rPr>
            </w:pPr>
            <w:r>
              <w:rPr>
                <w:rFonts w:hint="eastAsia" w:ascii="宋体" w:hAnsi="宋体" w:cs="宋体"/>
                <w:color w:val="000000"/>
                <w:sz w:val="24"/>
              </w:rPr>
              <w:t>500元</w:t>
            </w:r>
          </w:p>
        </w:tc>
      </w:tr>
      <w:tr w14:paraId="4FD0F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868" w:type="dxa"/>
            <w:vMerge w:val="restart"/>
            <w:noWrap w:val="0"/>
            <w:textDirection w:val="tbRlV"/>
            <w:vAlign w:val="center"/>
          </w:tcPr>
          <w:p w14:paraId="2E314064">
            <w:pPr>
              <w:ind w:left="113" w:right="113"/>
              <w:jc w:val="center"/>
              <w:rPr>
                <w:rFonts w:ascii="宋体" w:hAnsi="宋体" w:cs="宋体"/>
                <w:color w:val="000000"/>
                <w:sz w:val="24"/>
              </w:rPr>
            </w:pPr>
            <w:r>
              <w:rPr>
                <w:rFonts w:hint="eastAsia" w:ascii="宋体" w:hAnsi="宋体" w:cs="宋体"/>
                <w:color w:val="000000"/>
                <w:sz w:val="24"/>
              </w:rPr>
              <w:t>单位信息</w:t>
            </w:r>
          </w:p>
        </w:tc>
        <w:tc>
          <w:tcPr>
            <w:tcW w:w="2585" w:type="dxa"/>
            <w:noWrap w:val="0"/>
            <w:vAlign w:val="center"/>
          </w:tcPr>
          <w:p w14:paraId="3D8FBF9E">
            <w:pPr>
              <w:jc w:val="center"/>
              <w:rPr>
                <w:rFonts w:ascii="宋体" w:hAnsi="宋体" w:cs="宋体"/>
                <w:color w:val="000000"/>
                <w:sz w:val="24"/>
              </w:rPr>
            </w:pPr>
            <w:r>
              <w:rPr>
                <w:rFonts w:hint="eastAsia" w:ascii="宋体" w:hAnsi="宋体" w:cs="宋体"/>
                <w:color w:val="000000"/>
                <w:sz w:val="24"/>
              </w:rPr>
              <w:t>投标单位名称</w:t>
            </w:r>
          </w:p>
        </w:tc>
        <w:tc>
          <w:tcPr>
            <w:tcW w:w="11406" w:type="dxa"/>
            <w:gridSpan w:val="4"/>
            <w:noWrap w:val="0"/>
            <w:vAlign w:val="center"/>
          </w:tcPr>
          <w:p w14:paraId="4DE99662">
            <w:pPr>
              <w:ind w:right="480"/>
              <w:jc w:val="right"/>
              <w:rPr>
                <w:rFonts w:ascii="宋体" w:hAnsi="宋体" w:cs="宋体"/>
                <w:color w:val="000000"/>
                <w:sz w:val="24"/>
              </w:rPr>
            </w:pPr>
            <w:r>
              <w:rPr>
                <w:rFonts w:hint="eastAsia" w:ascii="宋体" w:hAnsi="宋体" w:cs="宋体"/>
                <w:color w:val="000000"/>
                <w:sz w:val="24"/>
              </w:rPr>
              <w:t>（加盖公章）</w:t>
            </w:r>
          </w:p>
        </w:tc>
      </w:tr>
      <w:tr w14:paraId="147F7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868" w:type="dxa"/>
            <w:vMerge w:val="continue"/>
            <w:noWrap w:val="0"/>
            <w:vAlign w:val="center"/>
          </w:tcPr>
          <w:p w14:paraId="0FCF9170">
            <w:pPr>
              <w:jc w:val="center"/>
              <w:rPr>
                <w:rFonts w:ascii="宋体" w:hAnsi="宋体" w:cs="宋体"/>
                <w:color w:val="000000"/>
                <w:sz w:val="24"/>
              </w:rPr>
            </w:pPr>
          </w:p>
        </w:tc>
        <w:tc>
          <w:tcPr>
            <w:tcW w:w="2585" w:type="dxa"/>
            <w:noWrap w:val="0"/>
            <w:vAlign w:val="center"/>
          </w:tcPr>
          <w:p w14:paraId="70A716F7">
            <w:pPr>
              <w:jc w:val="center"/>
              <w:rPr>
                <w:rFonts w:ascii="宋体" w:hAnsi="宋体" w:cs="宋体"/>
                <w:color w:val="000000"/>
                <w:sz w:val="24"/>
              </w:rPr>
            </w:pPr>
            <w:r>
              <w:rPr>
                <w:rFonts w:hint="eastAsia" w:ascii="宋体" w:hAnsi="宋体" w:cs="宋体"/>
                <w:color w:val="000000"/>
                <w:sz w:val="24"/>
              </w:rPr>
              <w:t>投标单位地址</w:t>
            </w:r>
          </w:p>
        </w:tc>
        <w:tc>
          <w:tcPr>
            <w:tcW w:w="11406" w:type="dxa"/>
            <w:gridSpan w:val="4"/>
            <w:noWrap w:val="0"/>
            <w:vAlign w:val="top"/>
          </w:tcPr>
          <w:p w14:paraId="56B0E736">
            <w:pPr>
              <w:rPr>
                <w:rFonts w:ascii="宋体" w:hAnsi="宋体" w:cs="宋体"/>
                <w:color w:val="000000"/>
                <w:sz w:val="24"/>
              </w:rPr>
            </w:pPr>
          </w:p>
        </w:tc>
      </w:tr>
      <w:tr w14:paraId="0FB06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868" w:type="dxa"/>
            <w:vMerge w:val="continue"/>
            <w:noWrap w:val="0"/>
            <w:vAlign w:val="center"/>
          </w:tcPr>
          <w:p w14:paraId="00B90E14">
            <w:pPr>
              <w:jc w:val="center"/>
              <w:rPr>
                <w:rFonts w:ascii="宋体" w:hAnsi="宋体" w:cs="宋体"/>
                <w:color w:val="000000"/>
                <w:sz w:val="24"/>
              </w:rPr>
            </w:pPr>
          </w:p>
        </w:tc>
        <w:tc>
          <w:tcPr>
            <w:tcW w:w="2585" w:type="dxa"/>
            <w:vMerge w:val="restart"/>
            <w:noWrap w:val="0"/>
            <w:vAlign w:val="center"/>
          </w:tcPr>
          <w:p w14:paraId="73B45BE3">
            <w:pPr>
              <w:jc w:val="center"/>
              <w:rPr>
                <w:rFonts w:ascii="宋体" w:hAnsi="宋体" w:cs="宋体"/>
                <w:color w:val="000000"/>
                <w:sz w:val="24"/>
              </w:rPr>
            </w:pPr>
            <w:r>
              <w:rPr>
                <w:rFonts w:hint="eastAsia" w:ascii="宋体" w:hAnsi="宋体" w:cs="宋体"/>
                <w:color w:val="000000"/>
                <w:sz w:val="24"/>
              </w:rPr>
              <w:t>购买标书经办人</w:t>
            </w:r>
          </w:p>
        </w:tc>
        <w:tc>
          <w:tcPr>
            <w:tcW w:w="3217" w:type="dxa"/>
            <w:noWrap w:val="0"/>
            <w:vAlign w:val="center"/>
          </w:tcPr>
          <w:p w14:paraId="3B3AFBF7">
            <w:pPr>
              <w:jc w:val="center"/>
              <w:rPr>
                <w:rFonts w:ascii="宋体" w:hAnsi="宋体" w:cs="宋体"/>
                <w:color w:val="000000"/>
                <w:sz w:val="24"/>
              </w:rPr>
            </w:pPr>
            <w:r>
              <w:rPr>
                <w:rFonts w:hint="eastAsia" w:ascii="宋体" w:hAnsi="宋体" w:cs="宋体"/>
                <w:color w:val="000000"/>
                <w:sz w:val="24"/>
              </w:rPr>
              <w:t>姓名</w:t>
            </w:r>
          </w:p>
        </w:tc>
        <w:tc>
          <w:tcPr>
            <w:tcW w:w="3417" w:type="dxa"/>
            <w:noWrap w:val="0"/>
            <w:vAlign w:val="center"/>
          </w:tcPr>
          <w:p w14:paraId="39E13739">
            <w:pPr>
              <w:jc w:val="center"/>
              <w:rPr>
                <w:rFonts w:ascii="宋体" w:hAnsi="宋体" w:cs="宋体"/>
                <w:color w:val="000000"/>
                <w:sz w:val="24"/>
              </w:rPr>
            </w:pPr>
            <w:r>
              <w:rPr>
                <w:rFonts w:hint="eastAsia" w:ascii="宋体" w:hAnsi="宋体" w:cs="宋体"/>
                <w:color w:val="000000"/>
                <w:sz w:val="24"/>
              </w:rPr>
              <w:t>手机</w:t>
            </w:r>
          </w:p>
        </w:tc>
        <w:tc>
          <w:tcPr>
            <w:tcW w:w="2511" w:type="dxa"/>
            <w:noWrap w:val="0"/>
            <w:vAlign w:val="center"/>
          </w:tcPr>
          <w:p w14:paraId="100BE0AE">
            <w:pPr>
              <w:jc w:val="center"/>
              <w:rPr>
                <w:rFonts w:ascii="宋体" w:hAnsi="宋体" w:cs="宋体"/>
                <w:color w:val="000000"/>
                <w:sz w:val="24"/>
              </w:rPr>
            </w:pPr>
            <w:r>
              <w:rPr>
                <w:rFonts w:hint="eastAsia" w:ascii="宋体" w:hAnsi="宋体" w:cs="宋体"/>
                <w:color w:val="000000"/>
                <w:sz w:val="24"/>
              </w:rPr>
              <w:t>传真</w:t>
            </w:r>
          </w:p>
        </w:tc>
        <w:tc>
          <w:tcPr>
            <w:tcW w:w="2261" w:type="dxa"/>
            <w:noWrap w:val="0"/>
            <w:vAlign w:val="center"/>
          </w:tcPr>
          <w:p w14:paraId="0A034468">
            <w:pPr>
              <w:jc w:val="center"/>
              <w:rPr>
                <w:rFonts w:ascii="宋体" w:hAnsi="宋体" w:cs="宋体"/>
                <w:color w:val="000000"/>
                <w:sz w:val="24"/>
              </w:rPr>
            </w:pPr>
            <w:r>
              <w:rPr>
                <w:rFonts w:hint="eastAsia" w:ascii="宋体" w:hAnsi="宋体" w:cs="宋体"/>
                <w:color w:val="000000"/>
                <w:sz w:val="24"/>
              </w:rPr>
              <w:t>E-mail</w:t>
            </w:r>
          </w:p>
        </w:tc>
      </w:tr>
      <w:tr w14:paraId="2ECD3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868" w:type="dxa"/>
            <w:vMerge w:val="continue"/>
            <w:noWrap w:val="0"/>
            <w:vAlign w:val="center"/>
          </w:tcPr>
          <w:p w14:paraId="4D8B8B30">
            <w:pPr>
              <w:jc w:val="center"/>
              <w:rPr>
                <w:rFonts w:ascii="宋体" w:hAnsi="宋体" w:cs="宋体"/>
                <w:color w:val="000000"/>
                <w:sz w:val="24"/>
              </w:rPr>
            </w:pPr>
          </w:p>
        </w:tc>
        <w:tc>
          <w:tcPr>
            <w:tcW w:w="2585" w:type="dxa"/>
            <w:vMerge w:val="continue"/>
            <w:noWrap w:val="0"/>
            <w:vAlign w:val="top"/>
          </w:tcPr>
          <w:p w14:paraId="125AFCFE">
            <w:pPr>
              <w:jc w:val="center"/>
              <w:rPr>
                <w:rFonts w:ascii="宋体" w:hAnsi="宋体" w:cs="宋体"/>
                <w:color w:val="000000"/>
                <w:sz w:val="24"/>
              </w:rPr>
            </w:pPr>
          </w:p>
        </w:tc>
        <w:tc>
          <w:tcPr>
            <w:tcW w:w="3217" w:type="dxa"/>
            <w:noWrap w:val="0"/>
            <w:vAlign w:val="center"/>
          </w:tcPr>
          <w:p w14:paraId="1E756151">
            <w:pPr>
              <w:spacing w:line="480" w:lineRule="auto"/>
              <w:jc w:val="center"/>
              <w:rPr>
                <w:rFonts w:ascii="宋体" w:hAnsi="宋体" w:cs="宋体"/>
                <w:color w:val="000000"/>
                <w:sz w:val="24"/>
              </w:rPr>
            </w:pPr>
          </w:p>
        </w:tc>
        <w:tc>
          <w:tcPr>
            <w:tcW w:w="3417" w:type="dxa"/>
            <w:noWrap w:val="0"/>
            <w:vAlign w:val="center"/>
          </w:tcPr>
          <w:p w14:paraId="27228368">
            <w:pPr>
              <w:spacing w:line="480" w:lineRule="auto"/>
              <w:jc w:val="center"/>
              <w:rPr>
                <w:rFonts w:ascii="宋体" w:hAnsi="宋体" w:cs="宋体"/>
                <w:color w:val="000000"/>
                <w:sz w:val="24"/>
              </w:rPr>
            </w:pPr>
          </w:p>
        </w:tc>
        <w:tc>
          <w:tcPr>
            <w:tcW w:w="2511" w:type="dxa"/>
            <w:noWrap w:val="0"/>
            <w:vAlign w:val="top"/>
          </w:tcPr>
          <w:p w14:paraId="3D3914C7">
            <w:pPr>
              <w:spacing w:line="480" w:lineRule="auto"/>
              <w:jc w:val="center"/>
              <w:rPr>
                <w:rFonts w:ascii="宋体" w:hAnsi="宋体" w:cs="宋体"/>
                <w:color w:val="000000"/>
                <w:sz w:val="24"/>
              </w:rPr>
            </w:pPr>
          </w:p>
        </w:tc>
        <w:tc>
          <w:tcPr>
            <w:tcW w:w="2261" w:type="dxa"/>
            <w:noWrap w:val="0"/>
            <w:vAlign w:val="top"/>
          </w:tcPr>
          <w:p w14:paraId="5F15DD62">
            <w:pPr>
              <w:spacing w:line="480" w:lineRule="auto"/>
              <w:jc w:val="center"/>
              <w:rPr>
                <w:rFonts w:ascii="宋体" w:hAnsi="宋体" w:cs="宋体"/>
                <w:color w:val="000000"/>
                <w:sz w:val="24"/>
              </w:rPr>
            </w:pPr>
          </w:p>
        </w:tc>
      </w:tr>
      <w:tr w14:paraId="1EA86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2" w:hRule="atLeast"/>
        </w:trPr>
        <w:tc>
          <w:tcPr>
            <w:tcW w:w="868" w:type="dxa"/>
            <w:noWrap w:val="0"/>
            <w:textDirection w:val="tbRlV"/>
            <w:vAlign w:val="center"/>
          </w:tcPr>
          <w:p w14:paraId="57885A50">
            <w:pPr>
              <w:ind w:left="113" w:right="113"/>
              <w:jc w:val="center"/>
              <w:rPr>
                <w:rFonts w:ascii="宋体" w:hAnsi="宋体" w:cs="宋体"/>
                <w:color w:val="000000"/>
                <w:sz w:val="24"/>
              </w:rPr>
            </w:pPr>
            <w:r>
              <w:rPr>
                <w:rFonts w:hint="eastAsia" w:ascii="宋体" w:hAnsi="宋体" w:cs="宋体"/>
                <w:color w:val="000000"/>
                <w:sz w:val="24"/>
              </w:rPr>
              <w:t>需提交的资料</w:t>
            </w:r>
          </w:p>
        </w:tc>
        <w:tc>
          <w:tcPr>
            <w:tcW w:w="13991" w:type="dxa"/>
            <w:gridSpan w:val="5"/>
            <w:noWrap w:val="0"/>
            <w:vAlign w:val="top"/>
          </w:tcPr>
          <w:p w14:paraId="14616B04">
            <w:pPr>
              <w:numPr>
                <w:ilvl w:val="0"/>
                <w:numId w:val="1"/>
              </w:numPr>
              <w:snapToGrid w:val="0"/>
              <w:spacing w:line="276" w:lineRule="auto"/>
              <w:rPr>
                <w:rFonts w:ascii="宋体" w:hAnsi="宋体" w:cs="宋体"/>
                <w:color w:val="000000"/>
                <w:sz w:val="24"/>
              </w:rPr>
            </w:pPr>
            <w:r>
              <w:rPr>
                <w:rFonts w:hint="eastAsia" w:ascii="宋体" w:hAnsi="宋体" w:cs="宋体"/>
                <w:color w:val="000000"/>
                <w:sz w:val="24"/>
              </w:rPr>
              <w:t>提供法定代表人证明书及法定代表人身份证复印件和法定代表人授权委托书及授权代表身份证复印件</w:t>
            </w:r>
            <w:r>
              <w:rPr>
                <w:rFonts w:hint="eastAsia" w:ascii="宋体" w:hAnsi="宋体" w:cs="宋体"/>
                <w:b/>
                <w:bCs/>
                <w:color w:val="000000"/>
                <w:sz w:val="24"/>
              </w:rPr>
              <w:t>(打印加盖公章及签字）</w:t>
            </w:r>
          </w:p>
          <w:p w14:paraId="1B7CEC47">
            <w:pPr>
              <w:numPr>
                <w:ilvl w:val="0"/>
                <w:numId w:val="1"/>
              </w:numPr>
              <w:snapToGrid w:val="0"/>
              <w:spacing w:line="276" w:lineRule="auto"/>
              <w:rPr>
                <w:rFonts w:ascii="宋体" w:hAnsi="宋体" w:cs="宋体"/>
                <w:color w:val="000000"/>
                <w:sz w:val="24"/>
              </w:rPr>
            </w:pPr>
            <w:r>
              <w:rPr>
                <w:rFonts w:hint="eastAsia" w:ascii="宋体" w:hAnsi="宋体" w:cs="宋体"/>
                <w:bCs/>
                <w:color w:val="000000"/>
                <w:sz w:val="24"/>
              </w:rPr>
              <w:t>提供</w:t>
            </w:r>
            <w:r>
              <w:rPr>
                <w:rFonts w:hint="eastAsia" w:ascii="宋体" w:hAnsi="宋体"/>
                <w:color w:val="000000"/>
                <w:sz w:val="24"/>
              </w:rPr>
              <w:t>工商行政管理部门核发的法人营业执照或事业单位登记管理部门核发的事业单位法人证书；分公司投标的，必须由具有法人资格的总公司授权</w:t>
            </w:r>
            <w:r>
              <w:rPr>
                <w:rFonts w:hint="eastAsia" w:ascii="宋体" w:hAnsi="宋体" w:cs="宋体"/>
                <w:color w:val="000000"/>
                <w:sz w:val="24"/>
              </w:rPr>
              <w:t>（</w:t>
            </w:r>
            <w:r>
              <w:rPr>
                <w:rFonts w:hint="eastAsia" w:ascii="宋体" w:hAnsi="宋体" w:cs="宋体"/>
                <w:b/>
                <w:bCs/>
                <w:color w:val="000000"/>
                <w:sz w:val="24"/>
              </w:rPr>
              <w:t>打印加盖公章</w:t>
            </w:r>
            <w:r>
              <w:rPr>
                <w:rFonts w:hint="eastAsia" w:ascii="宋体" w:hAnsi="宋体" w:cs="宋体"/>
                <w:color w:val="000000"/>
                <w:sz w:val="24"/>
              </w:rPr>
              <w:t>）</w:t>
            </w:r>
          </w:p>
          <w:p w14:paraId="5B003CED">
            <w:pPr>
              <w:numPr>
                <w:ilvl w:val="0"/>
                <w:numId w:val="1"/>
              </w:numPr>
              <w:snapToGrid w:val="0"/>
              <w:spacing w:line="276" w:lineRule="auto"/>
              <w:rPr>
                <w:rFonts w:hint="eastAsia" w:ascii="宋体" w:hAnsi="宋体" w:eastAsia="宋体" w:cs="Times New Roman"/>
                <w:color w:val="000000"/>
                <w:sz w:val="24"/>
              </w:rPr>
            </w:pPr>
            <w:r>
              <w:rPr>
                <w:rFonts w:hint="eastAsia" w:ascii="宋体" w:hAnsi="宋体" w:cs="宋体"/>
                <w:bCs/>
                <w:color w:val="000000"/>
                <w:sz w:val="24"/>
              </w:rPr>
              <w:t>提交有效期内的广东省公安厅核发的《保安服务许可证》或省级公安机关核发的《保安服务许可证》（须提供证书复印件）；非</w:t>
            </w:r>
            <w:r>
              <w:rPr>
                <w:rFonts w:hint="eastAsia" w:ascii="宋体" w:hAnsi="宋体" w:eastAsia="宋体" w:cs="Times New Roman"/>
                <w:bCs w:val="0"/>
                <w:color w:val="000000"/>
                <w:sz w:val="24"/>
              </w:rPr>
              <w:t>广州市进行工商登记的投标人还需提供在广州《保安服务公司设立分公司备案证明》复印件。（提供有效期内的资格证书、《保安服务公司设立分公司备案证明》复印件。</w:t>
            </w:r>
            <w:r>
              <w:rPr>
                <w:rFonts w:hint="eastAsia" w:ascii="宋体" w:hAnsi="宋体" w:eastAsia="宋体" w:cs="Times New Roman"/>
                <w:color w:val="000000"/>
                <w:sz w:val="24"/>
              </w:rPr>
              <w:t>）（</w:t>
            </w:r>
            <w:r>
              <w:rPr>
                <w:rFonts w:hint="eastAsia" w:ascii="宋体" w:hAnsi="宋体" w:eastAsia="宋体" w:cs="Times New Roman"/>
                <w:b w:val="0"/>
                <w:bCs w:val="0"/>
                <w:color w:val="000000"/>
                <w:sz w:val="24"/>
              </w:rPr>
              <w:t>打印加盖公章</w:t>
            </w:r>
            <w:r>
              <w:rPr>
                <w:rFonts w:hint="eastAsia" w:ascii="宋体" w:hAnsi="宋体" w:eastAsia="宋体" w:cs="Times New Roman"/>
                <w:color w:val="000000"/>
                <w:sz w:val="24"/>
              </w:rPr>
              <w:t>）</w:t>
            </w:r>
          </w:p>
          <w:p w14:paraId="7C858CE1">
            <w:pPr>
              <w:numPr>
                <w:ilvl w:val="0"/>
                <w:numId w:val="1"/>
              </w:numPr>
              <w:snapToGrid w:val="0"/>
              <w:spacing w:line="276" w:lineRule="auto"/>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投标人未被列入“信用中国”网站(www.creditchina.gov.cn)列入“失信被执行人”、“重大税收违法失信主体”、“政府招标严重违法失信行为记录名单”的记录名单（以代理机构于资格审查时在上述网站查询结果为准）</w:t>
            </w:r>
          </w:p>
          <w:p w14:paraId="3471DAFA">
            <w:pPr>
              <w:tabs>
                <w:tab w:val="left" w:pos="312"/>
              </w:tabs>
              <w:snapToGrid w:val="0"/>
              <w:spacing w:line="276" w:lineRule="auto"/>
              <w:rPr>
                <w:rFonts w:ascii="宋体" w:hAnsi="宋体" w:cs="宋体"/>
                <w:color w:val="000000"/>
                <w:sz w:val="24"/>
              </w:rPr>
            </w:pPr>
            <w:r>
              <w:rPr>
                <w:rFonts w:hint="eastAsia" w:ascii="宋体" w:hAnsi="宋体" w:cs="宋体"/>
                <w:color w:val="000000"/>
                <w:sz w:val="24"/>
              </w:rPr>
              <w:t>打印《招标文件发售登记表》</w:t>
            </w:r>
            <w:r>
              <w:rPr>
                <w:rFonts w:hint="eastAsia" w:ascii="宋体" w:hAnsi="宋体" w:cs="宋体"/>
                <w:b/>
                <w:bCs/>
                <w:color w:val="000000"/>
                <w:sz w:val="24"/>
              </w:rPr>
              <w:t>签字并加盖单位公章</w:t>
            </w:r>
            <w:r>
              <w:rPr>
                <w:rFonts w:hint="eastAsia" w:ascii="宋体" w:hAnsi="宋体" w:cs="宋体"/>
                <w:color w:val="000000"/>
                <w:sz w:val="24"/>
              </w:rPr>
              <w:t>（详见附件1）。</w:t>
            </w:r>
          </w:p>
        </w:tc>
      </w:tr>
      <w:tr w14:paraId="789D4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trPr>
        <w:tc>
          <w:tcPr>
            <w:tcW w:w="14859" w:type="dxa"/>
            <w:gridSpan w:val="6"/>
            <w:noWrap w:val="0"/>
            <w:vAlign w:val="center"/>
          </w:tcPr>
          <w:p w14:paraId="39CCDB3C">
            <w:pPr>
              <w:rPr>
                <w:rFonts w:ascii="宋体" w:hAnsi="宋体" w:cs="宋体"/>
                <w:color w:val="000000"/>
                <w:sz w:val="24"/>
              </w:rPr>
            </w:pPr>
            <w:r>
              <w:rPr>
                <w:rFonts w:hint="eastAsia" w:ascii="宋体" w:hAnsi="宋体" w:cs="宋体"/>
                <w:color w:val="000000"/>
                <w:sz w:val="24"/>
              </w:rPr>
              <w:t>投标单位代表签名：</w:t>
            </w:r>
          </w:p>
        </w:tc>
      </w:tr>
    </w:tbl>
    <w:p w14:paraId="425ACD99"/>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C7516D"/>
    <w:multiLevelType w:val="singleLevel"/>
    <w:tmpl w:val="AEC7516D"/>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hhYjQyN2NmNTllZmJjNjA0MGJjNGRjZjFjN2E5MmIifQ=="/>
  </w:docVars>
  <w:rsids>
    <w:rsidRoot w:val="35B70CC6"/>
    <w:rsid w:val="35B70C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First Indent"/>
    <w:basedOn w:val="3"/>
    <w:qFormat/>
    <w:uiPriority w:val="0"/>
    <w:pPr>
      <w:spacing w:after="120"/>
      <w:ind w:firstLine="420" w:firstLineChars="100"/>
    </w:pPr>
    <w:rPr>
      <w:sz w:val="21"/>
      <w:lang w:val="en-US" w:eastAsia="zh-CN" w:bidi="ar-SA"/>
    </w:rPr>
  </w:style>
  <w:style w:type="paragraph" w:styleId="3">
    <w:name w:val="Body Text"/>
    <w:basedOn w:val="1"/>
    <w:qFormat/>
    <w:uiPriority w:val="0"/>
    <w:pPr>
      <w:spacing w:after="120" w:afterLines="0"/>
    </w:pPr>
  </w:style>
  <w:style w:type="paragraph" w:styleId="4">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2024-08-13T04:03:00Z</dcterms:created>
  <dc:creator>8</dc:creator>
  <cp:lastModifiedBy>8</cp:lastModifiedBy>
  <dcterms:modified xsi:type="dcterms:W3CDTF">2024-08-13T04:03:41Z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60539DF0CF994F17932F72EF2EB32FB0_11</vt:lpwstr>
  </property>
</Properties>
</file>